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46B0190C" w:rsidR="009C0052" w:rsidRPr="003157CE" w:rsidRDefault="00A62FCF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507CDD">
        <w:rPr>
          <w:rFonts w:asciiTheme="majorHAnsi" w:hAnsiTheme="majorHAnsi" w:cs="Arial"/>
          <w:szCs w:val="24"/>
        </w:rPr>
        <w:t>BULLETIN 2020</w:t>
      </w:r>
      <w:r w:rsidR="00AE4296">
        <w:rPr>
          <w:rFonts w:asciiTheme="majorHAnsi" w:hAnsiTheme="majorHAnsi" w:cs="Arial"/>
          <w:szCs w:val="24"/>
        </w:rPr>
        <w:t>-58</w:t>
      </w:r>
      <w:r w:rsidR="009C0052" w:rsidRPr="003157CE">
        <w:rPr>
          <w:rFonts w:asciiTheme="majorHAnsi" w:hAnsiTheme="majorHAnsi" w:cs="Arial"/>
          <w:szCs w:val="24"/>
        </w:rPr>
        <w:t xml:space="preserve"> 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Pr="003157CE">
        <w:rPr>
          <w:rFonts w:asciiTheme="majorHAnsi" w:hAnsiTheme="majorHAnsi" w:cs="Arial"/>
          <w:szCs w:val="24"/>
        </w:rPr>
        <w:t xml:space="preserve">  </w:t>
      </w:r>
      <w:r w:rsidR="00F660E7">
        <w:rPr>
          <w:rFonts w:asciiTheme="majorHAnsi" w:hAnsiTheme="majorHAnsi" w:cs="Arial"/>
          <w:szCs w:val="24"/>
        </w:rPr>
        <w:t>March 26</w:t>
      </w:r>
      <w:r w:rsidR="004C3301">
        <w:rPr>
          <w:rFonts w:asciiTheme="majorHAnsi" w:hAnsiTheme="majorHAnsi" w:cs="Arial"/>
          <w:szCs w:val="24"/>
        </w:rPr>
        <w:t>, 2020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9C0052" w:rsidRPr="00AB5682" w14:paraId="2BD7E790" w14:textId="77777777" w:rsidTr="00A1751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3157CE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14:paraId="08CC3149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E7A614A" w14:textId="756B3266" w:rsidR="009C0052" w:rsidRPr="003157CE" w:rsidRDefault="00246102" w:rsidP="005C7781">
            <w:pPr>
              <w:pStyle w:val="NoSpacing"/>
              <w:rPr>
                <w:rFonts w:asciiTheme="majorHAnsi" w:hAnsiTheme="majorHAnsi" w:cs="Arial"/>
                <w:szCs w:val="24"/>
              </w:rPr>
            </w:pPr>
            <w:r>
              <w:t xml:space="preserve">A-547 </w:t>
            </w:r>
            <w:r w:rsidR="009C0052" w:rsidRPr="003157CE">
              <w:t>SD+RD+SAA+;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89940FF" w14:textId="10DD9E53" w:rsidR="00DB41A6" w:rsidRPr="00DB41A6" w:rsidRDefault="009C0052" w:rsidP="00E63632">
            <w:pPr>
              <w:widowControl/>
              <w:shd w:val="clear" w:color="auto" w:fill="FFFFFF"/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="005C7781">
              <w:rPr>
                <w:rFonts w:asciiTheme="majorHAnsi" w:hAnsiTheme="majorHAnsi" w:cs="Arial"/>
                <w:szCs w:val="24"/>
              </w:rPr>
              <w:t xml:space="preserve">: </w:t>
            </w:r>
            <w:r w:rsidR="00ED14D4">
              <w:rPr>
                <w:rFonts w:asciiTheme="majorHAnsi" w:hAnsiTheme="majorHAnsi" w:cs="Arial"/>
                <w:szCs w:val="24"/>
              </w:rPr>
              <w:t xml:space="preserve"> </w:t>
            </w:r>
            <w:bookmarkStart w:id="0" w:name="_GoBack"/>
            <w:r w:rsidR="00E63632">
              <w:rPr>
                <w:rFonts w:asciiTheme="majorHAnsi" w:hAnsiTheme="majorHAnsi" w:cs="Arial"/>
                <w:szCs w:val="24"/>
              </w:rPr>
              <w:t xml:space="preserve">New </w:t>
            </w:r>
            <w:proofErr w:type="spellStart"/>
            <w:r w:rsidR="00E63632">
              <w:rPr>
                <w:rFonts w:asciiTheme="majorHAnsi" w:hAnsiTheme="majorHAnsi" w:cs="Arial"/>
                <w:szCs w:val="24"/>
              </w:rPr>
              <w:t>Apprenticeable</w:t>
            </w:r>
            <w:proofErr w:type="spellEnd"/>
            <w:r w:rsidR="00E63632">
              <w:rPr>
                <w:rFonts w:asciiTheme="majorHAnsi" w:hAnsiTheme="majorHAnsi" w:cs="Arial"/>
                <w:szCs w:val="24"/>
              </w:rPr>
              <w:t xml:space="preserve"> Occupation</w:t>
            </w:r>
            <w:r w:rsidR="00A17511">
              <w:rPr>
                <w:rFonts w:asciiTheme="majorHAnsi" w:hAnsiTheme="majorHAnsi" w:cs="Arial"/>
                <w:szCs w:val="24"/>
              </w:rPr>
              <w:t>, utilizing the</w:t>
            </w:r>
            <w:r w:rsidR="00906F9C">
              <w:rPr>
                <w:rFonts w:asciiTheme="majorHAnsi" w:hAnsiTheme="majorHAnsi" w:cs="Arial"/>
                <w:szCs w:val="24"/>
              </w:rPr>
              <w:t xml:space="preserve"> Competency-</w:t>
            </w:r>
            <w:r w:rsidR="00A17511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>
              <w:rPr>
                <w:rFonts w:asciiTheme="majorHAnsi" w:hAnsiTheme="majorHAnsi" w:cs="Arial"/>
                <w:szCs w:val="24"/>
              </w:rPr>
              <w:t xml:space="preserve">Occupational Framework </w:t>
            </w:r>
            <w:r w:rsidR="00E63632">
              <w:rPr>
                <w:rFonts w:asciiTheme="majorHAnsi" w:hAnsiTheme="majorHAnsi" w:cs="Arial"/>
                <w:szCs w:val="24"/>
              </w:rPr>
              <w:t xml:space="preserve">for User Experience Designer </w:t>
            </w:r>
            <w:bookmarkEnd w:id="0"/>
          </w:p>
          <w:p w14:paraId="0775D6E4" w14:textId="77777777" w:rsidR="00497093" w:rsidRDefault="00497093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7E922F1D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5C7781">
              <w:rPr>
                <w:rFonts w:asciiTheme="majorHAnsi" w:hAnsiTheme="majorHAnsi" w:cs="Arial"/>
                <w:szCs w:val="24"/>
              </w:rPr>
              <w:t xml:space="preserve">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A17511">
        <w:trPr>
          <w:cantSplit/>
          <w:trHeight w:val="66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5C928B99" w:rsidR="009C0052" w:rsidRPr="003157CE" w:rsidRDefault="009C0052" w:rsidP="002C24DE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A72E98">
              <w:rPr>
                <w:rFonts w:asciiTheme="majorHAnsi" w:hAnsiTheme="majorHAnsi" w:cs="Arial"/>
                <w:szCs w:val="24"/>
              </w:rPr>
              <w:t>DRAP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2C24DE">
              <w:rPr>
                <w:rFonts w:asciiTheme="majorHAnsi" w:hAnsiTheme="majorHAnsi" w:cs="Arial"/>
                <w:szCs w:val="24"/>
              </w:rPr>
              <w:t>NSL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4B8BE69B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Action: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Immediate</w:t>
            </w:r>
          </w:p>
        </w:tc>
      </w:tr>
      <w:tr w:rsidR="009C0052" w:rsidRPr="00AB5682" w14:paraId="032C42F3" w14:textId="77777777" w:rsidTr="00A17511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487D2B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329386" w14:textId="3C99652F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>the new Competency-</w:t>
            </w:r>
            <w:r w:rsidR="00A17511">
              <w:rPr>
                <w:rFonts w:asciiTheme="majorHAnsi" w:hAnsiTheme="majorHAnsi" w:cs="Arial"/>
                <w:szCs w:val="24"/>
              </w:rPr>
              <w:t>b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ased 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E63632">
              <w:rPr>
                <w:rFonts w:asciiTheme="majorHAnsi" w:hAnsiTheme="majorHAnsi" w:cs="Arial"/>
                <w:szCs w:val="24"/>
              </w:rPr>
              <w:t>User Experience Designer</w:t>
            </w:r>
            <w:r w:rsidR="004B5C91" w:rsidRPr="003157CE">
              <w:rPr>
                <w:rFonts w:asciiTheme="majorHAnsi" w:hAnsiTheme="majorHAnsi" w:cs="Arial"/>
                <w:szCs w:val="24"/>
              </w:rPr>
              <w:t>:</w:t>
            </w:r>
          </w:p>
          <w:p w14:paraId="7F522FAD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14:paraId="0EFC024D" w14:textId="034AEA41" w:rsidR="009C0052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E63632">
              <w:rPr>
                <w:rFonts w:asciiTheme="majorHAnsi" w:hAnsiTheme="majorHAnsi" w:cs="Arial"/>
                <w:szCs w:val="24"/>
              </w:rPr>
              <w:t>User Experience Designer</w:t>
            </w:r>
          </w:p>
          <w:p w14:paraId="74F10096" w14:textId="56102A66" w:rsidR="009C0052" w:rsidRPr="003157CE" w:rsidRDefault="00E63632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O*NET-SOC Code: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Cs w:val="24"/>
              </w:rPr>
              <w:t>15-1255</w:t>
            </w:r>
            <w:r w:rsidR="00A72E98">
              <w:rPr>
                <w:rFonts w:asciiTheme="majorHAnsi" w:hAnsiTheme="majorHAnsi" w:cs="Arial"/>
                <w:szCs w:val="24"/>
              </w:rPr>
              <w:t>.</w:t>
            </w:r>
            <w:r w:rsidR="00077FEB">
              <w:rPr>
                <w:rFonts w:asciiTheme="majorHAnsi" w:hAnsiTheme="majorHAnsi" w:cs="Arial"/>
                <w:szCs w:val="24"/>
              </w:rPr>
              <w:t>00</w:t>
            </w:r>
          </w:p>
          <w:p w14:paraId="5CB078AC" w14:textId="32AF8F46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A17511">
              <w:rPr>
                <w:rFonts w:asciiTheme="majorHAnsi" w:hAnsiTheme="majorHAnsi"/>
                <w:szCs w:val="24"/>
              </w:rPr>
              <w:t xml:space="preserve"> </w:t>
            </w:r>
            <w:r w:rsidR="004C3301">
              <w:rPr>
                <w:rFonts w:asciiTheme="majorHAnsi" w:hAnsiTheme="majorHAnsi"/>
                <w:szCs w:val="24"/>
              </w:rPr>
              <w:t>2098CB</w:t>
            </w:r>
          </w:p>
          <w:p w14:paraId="791233D3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14:paraId="4A5B219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5EECE9DF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C95B40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A72E98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A72E98">
              <w:rPr>
                <w:rFonts w:asciiTheme="majorHAnsi" w:hAnsiTheme="majorHAnsi" w:cs="Arial"/>
                <w:szCs w:val="24"/>
              </w:rPr>
              <w:t>training approach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A72E98">
              <w:rPr>
                <w:rFonts w:asciiTheme="majorHAnsi" w:hAnsiTheme="majorHAnsi" w:cs="Arial"/>
                <w:szCs w:val="24"/>
              </w:rPr>
              <w:t xml:space="preserve">(WPS) 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is ordinarily outlined in the </w:t>
            </w:r>
            <w:r w:rsidR="005C7781">
              <w:rPr>
                <w:rFonts w:asciiTheme="majorHAnsi" w:hAnsiTheme="majorHAnsi"/>
                <w:szCs w:val="24"/>
              </w:rPr>
              <w:t>WPS</w:t>
            </w:r>
            <w:r w:rsidR="00906F9C">
              <w:rPr>
                <w:rFonts w:asciiTheme="majorHAnsi" w:hAnsiTheme="majorHAnsi"/>
                <w:szCs w:val="24"/>
              </w:rPr>
              <w:t xml:space="preserve">, sponsors who utilize a CBOF </w:t>
            </w:r>
            <w:r w:rsidR="00E56981">
              <w:rPr>
                <w:rFonts w:asciiTheme="majorHAnsi" w:hAnsiTheme="majorHAnsi"/>
                <w:szCs w:val="24"/>
              </w:rPr>
              <w:t xml:space="preserve">must </w:t>
            </w:r>
            <w:r w:rsidR="00906F9C">
              <w:rPr>
                <w:rFonts w:asciiTheme="majorHAnsi" w:hAnsiTheme="majorHAnsi"/>
                <w:szCs w:val="24"/>
              </w:rPr>
              <w:t xml:space="preserve">develop the </w:t>
            </w:r>
            <w:r w:rsidR="00A72E98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A72E98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A72E98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4C3301">
              <w:t xml:space="preserve">  </w:t>
            </w:r>
            <w:r w:rsidR="004C3301" w:rsidRPr="004C3301">
              <w:rPr>
                <w:rFonts w:asciiTheme="majorHAnsi" w:hAnsiTheme="majorHAnsi"/>
                <w:szCs w:val="24"/>
              </w:rPr>
              <w:t>The OA Administrator approved this occupation on M</w:t>
            </w:r>
            <w:r w:rsidR="004C3301">
              <w:rPr>
                <w:rFonts w:asciiTheme="majorHAnsi" w:hAnsiTheme="majorHAnsi"/>
                <w:szCs w:val="24"/>
              </w:rPr>
              <w:t>arch 16</w:t>
            </w:r>
            <w:r w:rsidR="004C3301" w:rsidRPr="004C3301">
              <w:rPr>
                <w:rFonts w:asciiTheme="majorHAnsi" w:hAnsiTheme="majorHAnsi"/>
                <w:szCs w:val="24"/>
              </w:rPr>
              <w:t>, 2020.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4A9A4D78" w14:textId="00F1847F" w:rsidR="001C4599" w:rsidRDefault="00742247" w:rsidP="001C4599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Included a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mong the </w:t>
            </w:r>
            <w:r w:rsidR="00BA335C">
              <w:rPr>
                <w:rFonts w:asciiTheme="majorHAnsi" w:hAnsiTheme="majorHAnsi" w:cs="Arial"/>
                <w:szCs w:val="24"/>
              </w:rPr>
              <w:t>newly-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approved </w:t>
            </w:r>
            <w:r w:rsidR="009E3B80" w:rsidRPr="003157CE">
              <w:rPr>
                <w:rFonts w:asciiTheme="majorHAnsi" w:hAnsiTheme="majorHAnsi" w:cs="Arial"/>
                <w:szCs w:val="24"/>
              </w:rPr>
              <w:t>CB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OFs,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E63632">
              <w:rPr>
                <w:rFonts w:asciiTheme="majorHAnsi" w:hAnsiTheme="majorHAnsi" w:cs="Arial"/>
                <w:szCs w:val="24"/>
              </w:rPr>
              <w:t>User Experience Designer</w:t>
            </w:r>
            <w:r w:rsidR="00275960">
              <w:rPr>
                <w:rFonts w:asciiTheme="majorHAnsi" w:hAnsiTheme="majorHAnsi" w:cs="Arial"/>
                <w:szCs w:val="24"/>
              </w:rPr>
              <w:t xml:space="preserve">. </w:t>
            </w:r>
            <w:r w:rsidR="00E63632">
              <w:rPr>
                <w:rFonts w:asciiTheme="majorHAnsi" w:hAnsiTheme="majorHAnsi" w:cs="Arial"/>
                <w:szCs w:val="24"/>
              </w:rPr>
              <w:t>Designers</w:t>
            </w:r>
            <w:r w:rsidR="00275960">
              <w:rPr>
                <w:rFonts w:asciiTheme="majorHAnsi" w:hAnsiTheme="majorHAnsi" w:cs="Arial"/>
                <w:szCs w:val="24"/>
              </w:rPr>
              <w:t>:</w:t>
            </w:r>
            <w:r w:rsidR="001C4599" w:rsidRPr="001C4599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7745FACE" w14:textId="77777777" w:rsidR="00E63632" w:rsidRDefault="00E63632" w:rsidP="00E63632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E</w:t>
            </w:r>
            <w:r w:rsidRPr="00E63632">
              <w:rPr>
                <w:rFonts w:asciiTheme="majorHAnsi" w:hAnsiTheme="majorHAnsi" w:cs="Arial"/>
                <w:szCs w:val="24"/>
              </w:rPr>
              <w:t>nvision how people should best experience product</w:t>
            </w:r>
            <w:r>
              <w:rPr>
                <w:rFonts w:asciiTheme="majorHAnsi" w:hAnsiTheme="majorHAnsi" w:cs="Arial"/>
                <w:szCs w:val="24"/>
              </w:rPr>
              <w:t xml:space="preserve">s and bring that vision to life; </w:t>
            </w:r>
          </w:p>
          <w:p w14:paraId="6B78F7B6" w14:textId="1B33FEBE" w:rsidR="00E63632" w:rsidRDefault="00E63632" w:rsidP="00E63632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W</w:t>
            </w:r>
            <w:r w:rsidRPr="00E63632">
              <w:rPr>
                <w:rFonts w:asciiTheme="majorHAnsi" w:hAnsiTheme="majorHAnsi" w:cs="Arial"/>
                <w:szCs w:val="24"/>
              </w:rPr>
              <w:t xml:space="preserve">ork to make complex tasks and technologies more intuitive and accessible for people of all </w:t>
            </w:r>
            <w:r>
              <w:rPr>
                <w:rFonts w:asciiTheme="majorHAnsi" w:hAnsiTheme="majorHAnsi" w:cs="Arial"/>
                <w:szCs w:val="24"/>
              </w:rPr>
              <w:t xml:space="preserve">expertise levels; </w:t>
            </w:r>
          </w:p>
          <w:p w14:paraId="5215E316" w14:textId="771D1410" w:rsidR="00E63632" w:rsidRDefault="00E63632" w:rsidP="00E63632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W</w:t>
            </w:r>
            <w:r w:rsidRPr="00E63632">
              <w:rPr>
                <w:rFonts w:asciiTheme="majorHAnsi" w:hAnsiTheme="majorHAnsi" w:cs="Arial"/>
                <w:szCs w:val="24"/>
              </w:rPr>
              <w:t>ork on all parts of the design process, from creating user flows and wireframes to building user interface m</w:t>
            </w:r>
            <w:r>
              <w:rPr>
                <w:rFonts w:asciiTheme="majorHAnsi" w:hAnsiTheme="majorHAnsi" w:cs="Arial"/>
                <w:szCs w:val="24"/>
              </w:rPr>
              <w:t>ockups and prototypes; and</w:t>
            </w:r>
          </w:p>
          <w:p w14:paraId="0E634437" w14:textId="4F4B5DAB" w:rsidR="00E63632" w:rsidRPr="00E63632" w:rsidRDefault="00E63632" w:rsidP="00E63632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C</w:t>
            </w:r>
            <w:r w:rsidRPr="00E63632">
              <w:rPr>
                <w:rFonts w:asciiTheme="majorHAnsi" w:hAnsiTheme="majorHAnsi" w:cs="Arial"/>
                <w:szCs w:val="24"/>
              </w:rPr>
              <w:t xml:space="preserve">ollaborate with teams of other designers, researchers, engineers, and product managers throughout the design process. </w:t>
            </w:r>
            <w:r>
              <w:rPr>
                <w:rFonts w:asciiTheme="majorHAnsi" w:hAnsiTheme="majorHAnsi" w:cs="Arial"/>
                <w:szCs w:val="24"/>
              </w:rPr>
              <w:t xml:space="preserve"> </w:t>
            </w:r>
            <w:r w:rsidRPr="00E63632">
              <w:rPr>
                <w:rFonts w:asciiTheme="majorHAnsi" w:hAnsiTheme="majorHAnsi" w:cs="Arial"/>
                <w:szCs w:val="24"/>
              </w:rPr>
              <w:t xml:space="preserve">At each stage, UX designers anticipate what users need, advocate for them, and ensure that the final product exceeds expectations. </w:t>
            </w:r>
          </w:p>
          <w:p w14:paraId="1E71075A" w14:textId="3197920A" w:rsidR="001C4599" w:rsidRDefault="001C4599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5051AAB" w14:textId="31D7F978" w:rsidR="00A72E98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are permitted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E63632">
              <w:rPr>
                <w:rFonts w:asciiTheme="majorHAnsi" w:hAnsiTheme="majorHAnsi" w:cs="Arial"/>
                <w:szCs w:val="24"/>
              </w:rPr>
              <w:t xml:space="preserve">User </w:t>
            </w:r>
            <w:r w:rsidR="00E63632">
              <w:rPr>
                <w:rFonts w:asciiTheme="majorHAnsi" w:hAnsiTheme="majorHAnsi" w:cs="Arial"/>
                <w:szCs w:val="24"/>
              </w:rPr>
              <w:lastRenderedPageBreak/>
              <w:t>Experience Designer.</w:t>
            </w:r>
          </w:p>
          <w:p w14:paraId="78DC5378" w14:textId="77777777" w:rsidR="00A72E98" w:rsidRDefault="00A72E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1FDCE8D1" w:rsidR="00D94276" w:rsidRPr="003157CE" w:rsidRDefault="00C438D5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562070EC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A72E98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14:paraId="001A00FC" w14:textId="7AE2C546" w:rsidR="009C0052" w:rsidRPr="003157CE" w:rsidRDefault="009C0052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0A475E7" w14:textId="3AD7A999" w:rsidR="009C0052" w:rsidRPr="003157CE" w:rsidRDefault="003157C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34D22BE4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1" w:name="_MON_1644320160"/>
          <w:bookmarkEnd w:id="1"/>
          <w:p w14:paraId="7DEA93DB" w14:textId="466DD3E9" w:rsidR="0066706D" w:rsidRPr="003157CE" w:rsidRDefault="004C3301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08" w:dyaOrig="983" w14:anchorId="2DB960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8" o:title=""/>
                </v:shape>
                <o:OLEObject Type="Embed" ProgID="Word.Document.12" ShapeID="_x0000_i1025" DrawAspect="Icon" ObjectID="_1646730666" r:id="rId9">
                  <o:FieldCodes>\s</o:FieldCodes>
                </o:OLEObject>
              </w:object>
            </w:r>
          </w:p>
          <w:p w14:paraId="2B372415" w14:textId="458A2C89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D700647" w14:textId="7385DA45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DADCB07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F52A17D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009F900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9A23E81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044BBF8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7EC028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297199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6C2C992" w14:textId="3D995FC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9BBBCCF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24711B6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F9EAAE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ACFE4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A31D2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A1CEE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E5A994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8D166C" w:rsidRPr="003157CE" w:rsidRDefault="00F660E7" w:rsidP="007E2B5A">
      <w:pPr>
        <w:rPr>
          <w:rFonts w:asciiTheme="majorHAnsi" w:hAnsiTheme="majorHAnsi"/>
          <w:szCs w:val="24"/>
        </w:rPr>
      </w:pPr>
    </w:p>
    <w:sectPr w:rsidR="008D166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9F3"/>
    <w:multiLevelType w:val="hybridMultilevel"/>
    <w:tmpl w:val="444C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D00DD"/>
    <w:multiLevelType w:val="hybridMultilevel"/>
    <w:tmpl w:val="9664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22C75"/>
    <w:rsid w:val="00077FEB"/>
    <w:rsid w:val="0010669D"/>
    <w:rsid w:val="001118B4"/>
    <w:rsid w:val="00123364"/>
    <w:rsid w:val="00130C20"/>
    <w:rsid w:val="001345C3"/>
    <w:rsid w:val="001879B4"/>
    <w:rsid w:val="001B1B63"/>
    <w:rsid w:val="001C4599"/>
    <w:rsid w:val="00246102"/>
    <w:rsid w:val="00275960"/>
    <w:rsid w:val="002A1EB7"/>
    <w:rsid w:val="002C24DE"/>
    <w:rsid w:val="002D18E7"/>
    <w:rsid w:val="002E30D9"/>
    <w:rsid w:val="002F300C"/>
    <w:rsid w:val="003157CE"/>
    <w:rsid w:val="003277C5"/>
    <w:rsid w:val="00394258"/>
    <w:rsid w:val="003F1C4D"/>
    <w:rsid w:val="0040141E"/>
    <w:rsid w:val="00426F3C"/>
    <w:rsid w:val="004416E9"/>
    <w:rsid w:val="00497093"/>
    <w:rsid w:val="004A37DB"/>
    <w:rsid w:val="004A66F7"/>
    <w:rsid w:val="004B5C91"/>
    <w:rsid w:val="004C3301"/>
    <w:rsid w:val="004E4E41"/>
    <w:rsid w:val="00507CDD"/>
    <w:rsid w:val="0053381D"/>
    <w:rsid w:val="005C7781"/>
    <w:rsid w:val="005E2C48"/>
    <w:rsid w:val="005F4B70"/>
    <w:rsid w:val="00626401"/>
    <w:rsid w:val="0066706D"/>
    <w:rsid w:val="006C3396"/>
    <w:rsid w:val="00735CC3"/>
    <w:rsid w:val="0074092F"/>
    <w:rsid w:val="00742247"/>
    <w:rsid w:val="00744F0A"/>
    <w:rsid w:val="007A4030"/>
    <w:rsid w:val="007B5B91"/>
    <w:rsid w:val="007B7F1B"/>
    <w:rsid w:val="007E2B5A"/>
    <w:rsid w:val="008269F2"/>
    <w:rsid w:val="00873C81"/>
    <w:rsid w:val="008C087F"/>
    <w:rsid w:val="008F3402"/>
    <w:rsid w:val="00906F9C"/>
    <w:rsid w:val="009376E4"/>
    <w:rsid w:val="009B3DCC"/>
    <w:rsid w:val="009C0052"/>
    <w:rsid w:val="009C559E"/>
    <w:rsid w:val="009D54CF"/>
    <w:rsid w:val="009E3B80"/>
    <w:rsid w:val="00A17511"/>
    <w:rsid w:val="00A25C0A"/>
    <w:rsid w:val="00A62FCF"/>
    <w:rsid w:val="00A64E7F"/>
    <w:rsid w:val="00A72E98"/>
    <w:rsid w:val="00AB5682"/>
    <w:rsid w:val="00AD755D"/>
    <w:rsid w:val="00AE4296"/>
    <w:rsid w:val="00B11A7A"/>
    <w:rsid w:val="00BA335C"/>
    <w:rsid w:val="00BD1A92"/>
    <w:rsid w:val="00BE78DC"/>
    <w:rsid w:val="00C24328"/>
    <w:rsid w:val="00C438D5"/>
    <w:rsid w:val="00C95B40"/>
    <w:rsid w:val="00CA69B8"/>
    <w:rsid w:val="00D60F98"/>
    <w:rsid w:val="00D82EF0"/>
    <w:rsid w:val="00D94276"/>
    <w:rsid w:val="00DA49A7"/>
    <w:rsid w:val="00DB41A6"/>
    <w:rsid w:val="00DC597B"/>
    <w:rsid w:val="00DD63AE"/>
    <w:rsid w:val="00E56981"/>
    <w:rsid w:val="00E63632"/>
    <w:rsid w:val="00EA0AAC"/>
    <w:rsid w:val="00ED14D4"/>
    <w:rsid w:val="00F43AD6"/>
    <w:rsid w:val="00F660E7"/>
    <w:rsid w:val="00F800A0"/>
    <w:rsid w:val="00FD731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1559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5" ma:contentTypeDescription="Create a new document." ma:contentTypeScope="" ma:versionID="c6acb88b2738237a9d84516d06c1b661">
  <xsd:schema xmlns:xsd="http://www.w3.org/2001/XMLSchema" xmlns:xs="http://www.w3.org/2001/XMLSchema" xmlns:p="http://schemas.microsoft.com/office/2006/metadata/properties" xmlns:ns3="2b487234-2a61-45b0-86e3-998bf12a0e9d" xmlns:ns4="2a1ba486-ff2f-4459-80ac-1ab5aa17f82f" targetNamespace="http://schemas.microsoft.com/office/2006/metadata/properties" ma:root="true" ma:fieldsID="a23c8f0efbbfaf30e371ea83d4f144e0" ns3:_="" ns4:_="">
    <xsd:import namespace="2b487234-2a61-45b0-86e3-998bf12a0e9d"/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4A1E-682D-41FE-B9EC-95ADD4EE8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CB669-92F1-485E-A6C1-9998074BE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7500D-D75E-417B-B9B6-DBA58CC93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87234-2a61-45b0-86e3-998bf12a0e9d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Jefferson, Kirk - ETA</cp:lastModifiedBy>
  <cp:revision>8</cp:revision>
  <cp:lastPrinted>2020-02-27T21:09:00Z</cp:lastPrinted>
  <dcterms:created xsi:type="dcterms:W3CDTF">2020-02-18T21:47:00Z</dcterms:created>
  <dcterms:modified xsi:type="dcterms:W3CDTF">2020-03-26T16:25:00Z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